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Verdana" w:hAnsi="Verdana"/>
          <w:color w:val="000000"/>
          <w:sz w:val="19"/>
          <w:szCs w:val="19"/>
          <w:shd w:val="clear" w:color="auto" w:fill="FFFFFF"/>
        </w:rPr>
        <w:alias w:val="Date"/>
        <w:tag w:val="Date"/>
        <w:id w:val="-1797359151"/>
        <w:placeholder>
          <w:docPart w:val="30F93CC5D51E4FD1878C2C32D095C7D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F3F6FB" w14:textId="77777777" w:rsidR="00503900" w:rsidRPr="00A652F6" w:rsidRDefault="00E270E5">
          <w:pPr>
            <w:pStyle w:val="Date"/>
            <w:rPr>
              <w:rFonts w:ascii="Verdana" w:hAnsi="Verdana"/>
              <w:color w:val="000000"/>
              <w:sz w:val="19"/>
              <w:szCs w:val="19"/>
              <w:shd w:val="clear" w:color="auto" w:fill="FFFFFF"/>
            </w:rPr>
          </w:pPr>
          <w:r w:rsidRPr="00A652F6">
            <w:rPr>
              <w:rFonts w:ascii="Verdana" w:hAnsi="Verdana"/>
              <w:color w:val="000000"/>
              <w:sz w:val="19"/>
              <w:szCs w:val="19"/>
              <w:shd w:val="clear" w:color="auto" w:fill="FFFFFF"/>
            </w:rPr>
            <w:t>[Date]</w:t>
          </w:r>
        </w:p>
      </w:sdtContent>
    </w:sdt>
    <w:p w14:paraId="3756EC54" w14:textId="77777777" w:rsidR="00A652F6" w:rsidRPr="00484AD2" w:rsidRDefault="00A652F6" w:rsidP="00A652F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Pest Management Regulatory Agency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Health Canada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2720 Riverside Drive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Ottawa, Ontario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Address Locator: 6606D2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K1A 0K9</w:t>
      </w:r>
    </w:p>
    <w:p w14:paraId="1CB510C9" w14:textId="101D68C6" w:rsidR="00A652F6" w:rsidRPr="00484AD2" w:rsidRDefault="00A652F6" w:rsidP="00A652F6">
      <w:pPr>
        <w:pStyle w:val="Salutation"/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</w:pPr>
      <w:r w:rsidRPr="00484AD2"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  <w:t>Subject</w:t>
      </w:r>
      <w:r w:rsidR="00E270E5" w:rsidRPr="00484AD2"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  <w:t>:</w:t>
      </w:r>
      <w:r w:rsidRPr="00484AD2"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  <w:t xml:space="preserve"> Proposed Re-evaluation Decision PRVD2016-20, </w:t>
      </w:r>
      <w:r w:rsidR="002867D8"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  <w:t>i</w:t>
      </w:r>
      <w:r w:rsidRPr="00484AD2">
        <w:rPr>
          <w:rFonts w:ascii="Verdana" w:hAnsi="Verdana"/>
          <w:i/>
          <w:color w:val="000000"/>
          <w:sz w:val="18"/>
          <w:szCs w:val="18"/>
          <w:u w:val="single"/>
          <w:shd w:val="clear" w:color="auto" w:fill="FFFFFF"/>
        </w:rPr>
        <w:t xml:space="preserve">midacloprid </w:t>
      </w:r>
    </w:p>
    <w:p w14:paraId="6951A052" w14:textId="77777777" w:rsidR="00950A6F" w:rsidRPr="00484AD2" w:rsidRDefault="00A652F6" w:rsidP="00A652F6">
      <w:pPr>
        <w:pStyle w:val="Salutation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To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those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who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regard Canadian food and ec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onomic security with importance:</w:t>
      </w:r>
    </w:p>
    <w:p w14:paraId="7B80578E" w14:textId="64CCBA79" w:rsidR="00503900" w:rsidRPr="00484AD2" w:rsidRDefault="00A652F6" w:rsidP="00A652F6">
      <w:pPr>
        <w:pStyle w:val="Salutation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We,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as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Canadian agricultural producers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stand together to share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our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concerns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with the Pest Management Regulator</w:t>
      </w:r>
      <w:r w:rsidR="00B25035">
        <w:rPr>
          <w:rFonts w:ascii="Verdana" w:hAnsi="Verdana"/>
          <w:color w:val="000000"/>
          <w:sz w:val="18"/>
          <w:szCs w:val="18"/>
          <w:shd w:val="clear" w:color="auto" w:fill="FFFFFF"/>
        </w:rPr>
        <w:t>y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</w:t>
      </w:r>
      <w:r w:rsidR="00B25035">
        <w:rPr>
          <w:rFonts w:ascii="Verdana" w:hAnsi="Verdana"/>
          <w:color w:val="000000"/>
          <w:sz w:val="18"/>
          <w:szCs w:val="18"/>
          <w:shd w:val="clear" w:color="auto" w:fill="FFFFFF"/>
        </w:rPr>
        <w:t>gency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(PMRA)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proposed re-evaluation decision of </w:t>
      </w:r>
      <w:r w:rsidR="002867D8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midacloprid.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The proposed phase-out of the use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>of this insecti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cide 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is based on the perceived risk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that </w:t>
      </w:r>
      <w:r w:rsidR="002867D8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midacloprid may </w:t>
      </w:r>
      <w:r w:rsidR="00F26279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pose</w:t>
      </w:r>
      <w:r w:rsidR="002D495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 aquatic invertebrates.</w:t>
      </w:r>
    </w:p>
    <w:p w14:paraId="05ABE6C3" w14:textId="77777777" w:rsidR="002D4955" w:rsidRPr="00484AD2" w:rsidRDefault="002D495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The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Canadian agricultural industry relies on resea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rch and development, innovation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technology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supports credible, sound science and academic peer review for regulatory decision making. Our industry is c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oncerned that the PMRA has over-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estimated potential risks to aquatic ecosystems across Canada due to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limited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water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data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monitoring,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 w:rsidR="00484AD2">
        <w:rPr>
          <w:rFonts w:ascii="Verdana" w:hAnsi="Verdana"/>
          <w:color w:val="000000"/>
          <w:sz w:val="18"/>
          <w:szCs w:val="18"/>
          <w:shd w:val="clear" w:color="auto" w:fill="FFFFFF"/>
        </w:rPr>
        <w:t>appl</w:t>
      </w:r>
      <w:r w:rsidR="00BA348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ying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climatic data </w:t>
      </w:r>
      <w:r w:rsidR="00BA348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from one region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to model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the potential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risk </w:t>
      </w:r>
      <w:r w:rsidR="00BA348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across the varied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Canadian landscape.</w:t>
      </w:r>
    </w:p>
    <w:p w14:paraId="2EC08A34" w14:textId="77777777" w:rsidR="00FA0DA0" w:rsidRPr="00484AD2" w:rsidRDefault="00F037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We, the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>farmers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, families, researchers and supply chains that bring safe, healthy and affordable food to your table use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B6F09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midacloprid, and other </w:t>
      </w:r>
      <w:r w:rsidR="009B6F09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eonico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tinoid</w:t>
      </w:r>
      <w:r w:rsidR="00B2503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seed treatments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as part of our integrated pest management approach. As food producers, our access to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varied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chemistries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tools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methods </w:t>
      </w:r>
      <w:r w:rsidR="001D430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to control pest outbreaks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is</w:t>
      </w:r>
      <w:r w:rsidR="00FA0DA0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becoming more limited. </w:t>
      </w:r>
    </w:p>
    <w:p w14:paraId="2B82ABAF" w14:textId="77777777" w:rsidR="00503900" w:rsidRPr="00484AD2" w:rsidRDefault="00FA0DA0" w:rsidP="00FA0DA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We ask the PMRA and Health Canada to review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stakeholder submissions from our national and provincial producer organizations. The Agriculture and Agri-F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ood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Canada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Roundtable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>of Stakeholders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0A6F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the S</w:t>
      </w:r>
      <w:r w:rsidR="00F90711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ub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committees on Alternatives, Mitigation and Monitoring have committed to work alongside the PMRA to improve the quality of data and information on which to base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this important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ecision. It is imperative that sound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661F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science,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peer review and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due 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process</w:t>
      </w:r>
      <w:r w:rsidR="00950A6F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D1BB8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are followed as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this issue</w:t>
      </w:r>
      <w:r w:rsidR="00950A6F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impacts not only the Canadian agricultural </w:t>
      </w:r>
      <w:r w:rsidR="00F0371E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industry, but also our n</w:t>
      </w:r>
      <w:r w:rsidR="00950A6F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ational food security</w:t>
      </w: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4F01144B" w14:textId="77777777" w:rsidR="00503900" w:rsidRDefault="00FA0DA0">
      <w:pPr>
        <w:pStyle w:val="Clos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S</w:t>
      </w:r>
      <w:r w:rsidR="00E270E5" w:rsidRPr="00484AD2">
        <w:rPr>
          <w:rFonts w:ascii="Verdana" w:hAnsi="Verdana"/>
          <w:color w:val="000000"/>
          <w:sz w:val="18"/>
          <w:szCs w:val="18"/>
          <w:shd w:val="clear" w:color="auto" w:fill="FFFFFF"/>
        </w:rPr>
        <w:t>incerely,</w:t>
      </w:r>
    </w:p>
    <w:p w14:paraId="3FFCC0DD" w14:textId="2FFC650B" w:rsidR="00637E9A" w:rsidRDefault="008C19FB" w:rsidP="00637E9A">
      <w:pPr>
        <w:pStyle w:val="Signature"/>
      </w:pPr>
      <w:r>
        <w:t>[Producer’s Name]</w:t>
      </w:r>
    </w:p>
    <w:bookmarkEnd w:id="0"/>
    <w:p w14:paraId="5E7FA83D" w14:textId="77777777" w:rsidR="00637E9A" w:rsidRPr="00637E9A" w:rsidRDefault="00637E9A" w:rsidP="00637E9A"/>
    <w:p w14:paraId="7774522A" w14:textId="6CAAF282" w:rsidR="00503900" w:rsidRPr="00484AD2" w:rsidRDefault="00503900" w:rsidP="00484AD2">
      <w:pPr>
        <w:pStyle w:val="Signature"/>
        <w:tabs>
          <w:tab w:val="left" w:pos="2378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503900" w:rsidRPr="00484AD2" w:rsidSect="00950A6F">
      <w:headerReference w:type="default" r:id="rId8"/>
      <w:pgSz w:w="12240" w:h="15840"/>
      <w:pgMar w:top="18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A6B5" w14:textId="77777777" w:rsidR="008B2DC2" w:rsidRDefault="008B2DC2">
      <w:pPr>
        <w:spacing w:after="0" w:line="240" w:lineRule="auto"/>
      </w:pPr>
      <w:r>
        <w:separator/>
      </w:r>
    </w:p>
  </w:endnote>
  <w:endnote w:type="continuationSeparator" w:id="0">
    <w:p w14:paraId="03B45146" w14:textId="77777777" w:rsidR="008B2DC2" w:rsidRDefault="008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1C0E" w14:textId="77777777" w:rsidR="008B2DC2" w:rsidRDefault="008B2DC2">
      <w:pPr>
        <w:spacing w:after="0" w:line="240" w:lineRule="auto"/>
      </w:pPr>
      <w:r>
        <w:separator/>
      </w:r>
    </w:p>
  </w:footnote>
  <w:footnote w:type="continuationSeparator" w:id="0">
    <w:p w14:paraId="2547CAC6" w14:textId="77777777" w:rsidR="008B2DC2" w:rsidRDefault="008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A9ADEF9BED1446C5BF57C52FDDBA03EA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8597EC4" w14:textId="77777777" w:rsidR="008B2DC2" w:rsidRDefault="008B2DC2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7C610EEC" w14:textId="77777777" w:rsidR="008B2DC2" w:rsidRDefault="006022F3">
    <w:pPr>
      <w:pStyle w:val="Header"/>
    </w:pPr>
    <w:sdt>
      <w:sdtPr>
        <w:alias w:val="Date"/>
        <w:tag w:val="Date"/>
        <w:id w:val="-447781685"/>
        <w:placeholder>
          <w:docPart w:val="30F93CC5D51E4FD1878C2C32D095C7D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B2DC2">
          <w:t>[Date]</w:t>
        </w:r>
      </w:sdtContent>
    </w:sdt>
  </w:p>
  <w:p w14:paraId="32867F41" w14:textId="77777777" w:rsidR="008B2DC2" w:rsidRDefault="008B2DC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6"/>
    <w:rsid w:val="000046FE"/>
    <w:rsid w:val="001D430E"/>
    <w:rsid w:val="002867D8"/>
    <w:rsid w:val="002D4955"/>
    <w:rsid w:val="00300CDE"/>
    <w:rsid w:val="00484AD2"/>
    <w:rsid w:val="00503900"/>
    <w:rsid w:val="006022F3"/>
    <w:rsid w:val="00637E9A"/>
    <w:rsid w:val="008B2DC2"/>
    <w:rsid w:val="008C19FB"/>
    <w:rsid w:val="008D1BB8"/>
    <w:rsid w:val="008E6946"/>
    <w:rsid w:val="00950A6F"/>
    <w:rsid w:val="009B6F09"/>
    <w:rsid w:val="00A17FC9"/>
    <w:rsid w:val="00A652F6"/>
    <w:rsid w:val="00B25035"/>
    <w:rsid w:val="00BA3483"/>
    <w:rsid w:val="00C40B24"/>
    <w:rsid w:val="00CF1EB0"/>
    <w:rsid w:val="00E270E5"/>
    <w:rsid w:val="00E661FF"/>
    <w:rsid w:val="00F0371E"/>
    <w:rsid w:val="00F26279"/>
    <w:rsid w:val="00F90711"/>
    <w:rsid w:val="00FA0DA0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3B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35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s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93CC5D51E4FD1878C2C32D095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CAED-E4F9-49C8-849D-98AC4834E089}"/>
      </w:docPartPr>
      <w:docPartBody>
        <w:p w:rsidR="00FA2985" w:rsidRDefault="008474EF">
          <w:pPr>
            <w:pStyle w:val="30F93CC5D51E4FD1878C2C32D095C7D2"/>
          </w:pPr>
          <w:r>
            <w:t>[Date]</w:t>
          </w:r>
        </w:p>
      </w:docPartBody>
    </w:docPart>
    <w:docPart>
      <w:docPartPr>
        <w:name w:val="A9ADEF9BED1446C5BF57C52FDDBA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CA86-73DF-4ABB-87BF-5CDC2E99449F}"/>
      </w:docPartPr>
      <w:docPartBody>
        <w:p w:rsidR="00FA2985" w:rsidRDefault="008474EF">
          <w:pPr>
            <w:pStyle w:val="A9ADEF9BED1446C5BF57C52FDDBA03EA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F"/>
    <w:rsid w:val="008474EF"/>
    <w:rsid w:val="00902B86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EABB56F904218B6AFEFCA57C4BB1F">
    <w:name w:val="8D8EABB56F904218B6AFEFCA57C4BB1F"/>
  </w:style>
  <w:style w:type="paragraph" w:customStyle="1" w:styleId="3AAD7C51535D4EEEB8E74165F2846A07">
    <w:name w:val="3AAD7C51535D4EEEB8E74165F2846A07"/>
  </w:style>
  <w:style w:type="paragraph" w:customStyle="1" w:styleId="9CBAFCE936644644B2AEB3A9BBAAF461">
    <w:name w:val="9CBAFCE936644644B2AEB3A9BBAAF461"/>
  </w:style>
  <w:style w:type="paragraph" w:customStyle="1" w:styleId="30F93CC5D51E4FD1878C2C32D095C7D2">
    <w:name w:val="30F93CC5D51E4FD1878C2C32D095C7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EAF81C0814FB196EEC497A07E7F5E">
    <w:name w:val="5F8EAF81C0814FB196EEC497A07E7F5E"/>
  </w:style>
  <w:style w:type="paragraph" w:customStyle="1" w:styleId="710726E78E0B472F9B30CC462998A8FB">
    <w:name w:val="710726E78E0B472F9B30CC462998A8FB"/>
  </w:style>
  <w:style w:type="paragraph" w:customStyle="1" w:styleId="A9ADEF9BED1446C5BF57C52FDDBA03EA">
    <w:name w:val="A9ADEF9BED1446C5BF57C52FDDBA03EA"/>
  </w:style>
  <w:style w:type="paragraph" w:customStyle="1" w:styleId="1B5C098873544AB2BC31B8433218E0AE">
    <w:name w:val="1B5C098873544AB2BC31B8433218E0AE"/>
  </w:style>
  <w:style w:type="paragraph" w:customStyle="1" w:styleId="48777D5D069841FCAF602904FA2BAC61">
    <w:name w:val="48777D5D069841FCAF602904FA2BAC61"/>
  </w:style>
  <w:style w:type="paragraph" w:customStyle="1" w:styleId="89A8F6AF8A654BFE8799283DE92FD748">
    <w:name w:val="89A8F6AF8A654BFE8799283DE92FD748"/>
  </w:style>
  <w:style w:type="paragraph" w:customStyle="1" w:styleId="F212394C9F1648559B646527EE7DF7E7">
    <w:name w:val="F212394C9F1648559B646527EE7DF7E7"/>
  </w:style>
  <w:style w:type="paragraph" w:customStyle="1" w:styleId="73B003CA203A4480BF6E907D97F78C79">
    <w:name w:val="73B003CA203A4480BF6E907D97F78C79"/>
  </w:style>
  <w:style w:type="paragraph" w:customStyle="1" w:styleId="759903E983A84E3B948179D9E415F334">
    <w:name w:val="759903E983A84E3B948179D9E415F334"/>
  </w:style>
  <w:style w:type="paragraph" w:customStyle="1" w:styleId="3CEB9E36166D471E9894ED5AD6DC9110">
    <w:name w:val="3CEB9E36166D471E9894ED5AD6DC9110"/>
  </w:style>
  <w:style w:type="paragraph" w:customStyle="1" w:styleId="C090CC9CC1FA4DABBDE461EF7DBAB305">
    <w:name w:val="C090CC9CC1FA4DABBDE461EF7DBAB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40CDF-8BF4-4F94-8B5E-C716A5834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2017-03-20T15:42:00Z</dcterms:created>
  <dcterms:modified xsi:type="dcterms:W3CDTF">2017-03-20T15:42:00Z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TC040219939991</vt:lpwstr>
  </property>
</Properties>
</file>